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75222" w14:textId="61B90A6A" w:rsidR="00151645" w:rsidRDefault="00151645" w:rsidP="00151645">
      <w:pPr>
        <w:pStyle w:val="TGCreatedby"/>
        <w:rPr>
          <w:rStyle w:val="MainHeading"/>
          <w:rFonts w:cs="Times New Roman"/>
          <w:szCs w:val="28"/>
        </w:rPr>
      </w:pPr>
      <w:r w:rsidRPr="00115295">
        <w:rPr>
          <w:noProof/>
        </w:rPr>
        <mc:AlternateContent>
          <mc:Choice Requires="wps">
            <w:drawing>
              <wp:anchor distT="0" distB="0" distL="114300" distR="114300" simplePos="0" relativeHeight="251664384" behindDoc="0" locked="0" layoutInCell="1" allowOverlap="1" wp14:anchorId="442B874B" wp14:editId="06D1688D">
                <wp:simplePos x="0" y="0"/>
                <wp:positionH relativeFrom="column">
                  <wp:posOffset>2910840</wp:posOffset>
                </wp:positionH>
                <wp:positionV relativeFrom="paragraph">
                  <wp:posOffset>46990</wp:posOffset>
                </wp:positionV>
                <wp:extent cx="3909060" cy="8610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E624F5" w14:textId="0516B162" w:rsidR="00215F58" w:rsidRPr="00714FE1" w:rsidRDefault="00215F58" w:rsidP="00824235">
                            <w:pPr>
                              <w:spacing w:line="360" w:lineRule="auto"/>
                              <w:rPr>
                                <w:rStyle w:val="MainHeading"/>
                                <w:sz w:val="24"/>
                                <w:szCs w:val="24"/>
                              </w:rPr>
                            </w:pPr>
                            <w:r w:rsidRPr="00714FE1">
                              <w:rPr>
                                <w:rStyle w:val="MainHeading"/>
                                <w:sz w:val="24"/>
                                <w:szCs w:val="24"/>
                              </w:rPr>
                              <w:t xml:space="preserve">CanMEDS </w:t>
                            </w:r>
                            <w:r>
                              <w:rPr>
                                <w:rStyle w:val="MainHeading"/>
                                <w:sz w:val="24"/>
                                <w:szCs w:val="24"/>
                              </w:rPr>
                              <w:t>Leader</w:t>
                            </w:r>
                            <w:r>
                              <w:rPr>
                                <w:rStyle w:val="MainHeading"/>
                                <w:sz w:val="24"/>
                                <w:szCs w:val="24"/>
                              </w:rPr>
                              <w:br/>
                            </w:r>
                            <w:r w:rsidRPr="00714FE1">
                              <w:rPr>
                                <w:rStyle w:val="MainHeading"/>
                                <w:sz w:val="24"/>
                                <w:szCs w:val="24"/>
                              </w:rPr>
                              <w:t xml:space="preserve">Assessment </w:t>
                            </w:r>
                            <w:r>
                              <w:rPr>
                                <w:rStyle w:val="MainHeading"/>
                                <w:sz w:val="24"/>
                                <w:szCs w:val="24"/>
                              </w:rPr>
                              <w:t xml:space="preserve">tool </w:t>
                            </w:r>
                            <w:r w:rsidRPr="00714FE1">
                              <w:rPr>
                                <w:rStyle w:val="MainHeading"/>
                                <w:sz w:val="24"/>
                                <w:szCs w:val="24"/>
                              </w:rPr>
                              <w:t>A</w:t>
                            </w:r>
                            <w:r>
                              <w:rPr>
                                <w:rStyle w:val="MainHeading"/>
                                <w:sz w:val="24"/>
                                <w:szCs w:val="24"/>
                              </w:rPr>
                              <w:t>4</w:t>
                            </w:r>
                            <w:r w:rsidRPr="00714FE1">
                              <w:rPr>
                                <w:rStyle w:val="MainHeading"/>
                                <w:sz w:val="24"/>
                                <w:szCs w:val="24"/>
                              </w:rPr>
                              <w:br/>
                            </w:r>
                            <w:r>
                              <w:rPr>
                                <w:rStyle w:val="MainHeading"/>
                                <w:sz w:val="24"/>
                                <w:szCs w:val="24"/>
                              </w:rPr>
                              <w:t>Case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3" o:spid="_x0000_s1026" type="#_x0000_t202" style="position:absolute;margin-left:229.2pt;margin-top:3.7pt;width:307.8pt;height:6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" filled="f" stroked="f">
                <v:textbox>
                  <w:txbxContent>
                    <w:p w14:paraId="0EE624F5" w14:textId="0516B162" w:rsidR="00215F58" w:rsidRPr="00714FE1" w:rsidRDefault="00215F58" w:rsidP="00824235">
                      <w:pPr>
                        <w:spacing w:line="360" w:lineRule="auto"/>
                        <w:rPr>
                          <w:rStyle w:val="MainHeading"/>
                          <w:sz w:val="24"/>
                          <w:szCs w:val="24"/>
                        </w:rPr>
                      </w:pPr>
                      <w:r w:rsidRPr="00714FE1">
                        <w:rPr>
                          <w:rStyle w:val="MainHeading"/>
                          <w:sz w:val="24"/>
                          <w:szCs w:val="24"/>
                        </w:rPr>
                        <w:t xml:space="preserve">CanMEDS </w:t>
                      </w:r>
                      <w:r>
                        <w:rPr>
                          <w:rStyle w:val="MainHeading"/>
                          <w:sz w:val="24"/>
                          <w:szCs w:val="24"/>
                        </w:rPr>
                        <w:t>Leader</w:t>
                      </w:r>
                      <w:r>
                        <w:rPr>
                          <w:rStyle w:val="MainHeading"/>
                          <w:sz w:val="24"/>
                          <w:szCs w:val="24"/>
                        </w:rPr>
                        <w:br/>
                      </w:r>
                      <w:r w:rsidRPr="00714FE1">
                        <w:rPr>
                          <w:rStyle w:val="MainHeading"/>
                          <w:sz w:val="24"/>
                          <w:szCs w:val="24"/>
                        </w:rPr>
                        <w:t xml:space="preserve">Assessment </w:t>
                      </w:r>
                      <w:r>
                        <w:rPr>
                          <w:rStyle w:val="MainHeading"/>
                          <w:sz w:val="24"/>
                          <w:szCs w:val="24"/>
                        </w:rPr>
                        <w:t xml:space="preserve">tool </w:t>
                      </w:r>
                      <w:r w:rsidRPr="00714FE1">
                        <w:rPr>
                          <w:rStyle w:val="MainHeading"/>
                          <w:sz w:val="24"/>
                          <w:szCs w:val="24"/>
                        </w:rPr>
                        <w:t>A</w:t>
                      </w:r>
                      <w:r>
                        <w:rPr>
                          <w:rStyle w:val="MainHeading"/>
                          <w:sz w:val="24"/>
                          <w:szCs w:val="24"/>
                        </w:rPr>
                        <w:t>4</w:t>
                      </w:r>
                      <w:r w:rsidRPr="00714FE1">
                        <w:rPr>
                          <w:rStyle w:val="MainHeading"/>
                          <w:sz w:val="24"/>
                          <w:szCs w:val="24"/>
                        </w:rPr>
                        <w:br/>
                      </w:r>
                      <w:r>
                        <w:rPr>
                          <w:rStyle w:val="MainHeading"/>
                          <w:sz w:val="24"/>
                          <w:szCs w:val="24"/>
                        </w:rPr>
                        <w:t>Case Report</w:t>
                      </w:r>
                    </w:p>
                  </w:txbxContent>
                </v:textbox>
                <w10:wrap type="square"/>
              </v:shape>
            </w:pict>
          </mc:Fallback>
        </mc:AlternateContent>
      </w:r>
      <w:r>
        <w:rPr>
          <w:noProof/>
        </w:rPr>
        <w:drawing>
          <wp:anchor distT="0" distB="0" distL="114300" distR="114300" simplePos="0" relativeHeight="251666432" behindDoc="1" locked="0" layoutInCell="1" allowOverlap="1" wp14:anchorId="36A573CE" wp14:editId="6C29980F">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75A635F6" w14:textId="5DEAA1AD" w:rsidR="00CB738B" w:rsidRPr="00324DFE" w:rsidRDefault="00714FE1" w:rsidP="00151645">
      <w:pPr>
        <w:pStyle w:val="TGCreatedby"/>
        <w:rPr>
          <w:rStyle w:val="MainHeading"/>
          <w:rFonts w:cs="Times New Roman"/>
          <w:szCs w:val="28"/>
        </w:rPr>
      </w:pPr>
      <w:r>
        <w:rPr>
          <w:rStyle w:val="MainHeading"/>
          <w:rFonts w:cs="Times New Roman"/>
          <w:szCs w:val="28"/>
        </w:rPr>
        <w:t>Leader</w:t>
      </w:r>
      <w:r w:rsidR="006E2B84">
        <w:rPr>
          <w:rStyle w:val="MainHeading"/>
          <w:rFonts w:cs="Times New Roman"/>
          <w:szCs w:val="28"/>
        </w:rPr>
        <w:t>ship reflection</w:t>
      </w:r>
    </w:p>
    <w:p w14:paraId="199E3185" w14:textId="77777777" w:rsidR="00CB738B" w:rsidRPr="00324DFE" w:rsidRDefault="00CB738B" w:rsidP="00324DFE">
      <w:pPr>
        <w:rPr>
          <w:rStyle w:val="Bodycopy"/>
          <w:rFonts w:ascii="Verdana" w:hAnsi="Verdana" w:cs="Times New Roman"/>
        </w:rPr>
      </w:pPr>
    </w:p>
    <w:p w14:paraId="55484C5E" w14:textId="7FCD11D8" w:rsidR="00DE04C1" w:rsidRPr="00963EBE" w:rsidRDefault="00DE04C1" w:rsidP="00DE04C1">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noProof/>
          <w:sz w:val="18"/>
          <w:szCs w:val="18"/>
          <w:lang w:val="en-CA"/>
        </w:rPr>
      </w:pPr>
      <w:r w:rsidRPr="00963EBE">
        <w:rPr>
          <w:i/>
          <w:iCs/>
          <w:noProof/>
          <w:sz w:val="18"/>
          <w:szCs w:val="18"/>
          <w:lang w:val="en-CA"/>
        </w:rPr>
        <w:t xml:space="preserve">The unmodified content below was created for the CanMEDS Teaching and Assessment Tools Guide by </w:t>
      </w:r>
      <w:r w:rsidRPr="0030418D">
        <w:rPr>
          <w:i/>
          <w:sz w:val="18"/>
          <w:szCs w:val="18"/>
        </w:rPr>
        <w:t>M Chan</w:t>
      </w:r>
      <w:r>
        <w:rPr>
          <w:i/>
          <w:sz w:val="18"/>
          <w:szCs w:val="18"/>
        </w:rPr>
        <w:t xml:space="preserve"> and S Glover Takahashi</w:t>
      </w:r>
      <w:r w:rsidRPr="00963EBE">
        <w:rPr>
          <w:i/>
          <w:iCs/>
          <w:noProof/>
          <w:sz w:val="18"/>
          <w:szCs w:val="18"/>
          <w:lang w:val="en-CA"/>
        </w:rPr>
        <w:t xml:space="preserve">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51A6A47D" w14:textId="77777777" w:rsidR="00DE04C1" w:rsidRPr="00963EBE" w:rsidRDefault="00DE04C1" w:rsidP="00DE04C1">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noProof/>
          <w:sz w:val="18"/>
          <w:szCs w:val="18"/>
          <w:lang w:val="en-CA"/>
        </w:rPr>
      </w:pPr>
      <w:r w:rsidRPr="00963EBE">
        <w:rPr>
          <w:b/>
          <w:bCs/>
          <w:i/>
          <w:iCs/>
          <w:noProof/>
          <w:sz w:val="18"/>
          <w:szCs w:val="18"/>
          <w:lang w:val="en-CA"/>
        </w:rPr>
        <w:t>NOTICE:  The content below may have been modified from its original form and may not represent the opinion or views of the Royal College.</w:t>
      </w:r>
    </w:p>
    <w:p w14:paraId="7020B21A" w14:textId="77777777" w:rsidR="00215F58" w:rsidRPr="00215F58" w:rsidRDefault="00215F58" w:rsidP="00DE04C1">
      <w:pPr>
        <w:tabs>
          <w:tab w:val="left" w:pos="2241"/>
        </w:tabs>
      </w:pPr>
      <w:r w:rsidRPr="00215F58">
        <w:rPr>
          <w:rFonts w:cs="AGaramondPro-Bold"/>
          <w:b/>
          <w:bCs/>
        </w:rPr>
        <w:t xml:space="preserve">Instructions for Learner: </w:t>
      </w:r>
    </w:p>
    <w:p w14:paraId="315D89E1" w14:textId="00616887" w:rsidR="00215F58" w:rsidRPr="00215F58" w:rsidRDefault="00215F58" w:rsidP="00215F58">
      <w:pPr>
        <w:pStyle w:val="ListParagraph"/>
        <w:numPr>
          <w:ilvl w:val="0"/>
          <w:numId w:val="7"/>
        </w:numPr>
      </w:pPr>
      <w:r w:rsidRPr="00215F58">
        <w:t>Observe, reflect and take (non-identifying) notes on your</w:t>
      </w:r>
      <w:r>
        <w:t xml:space="preserve"> </w:t>
      </w:r>
      <w:r w:rsidRPr="00215F58">
        <w:t xml:space="preserve">Leader Role activities in day-to-day practice. </w:t>
      </w:r>
    </w:p>
    <w:p w14:paraId="6C7F4EEF" w14:textId="2D084373" w:rsidR="00215F58" w:rsidRPr="00215F58" w:rsidRDefault="00215F58" w:rsidP="00215F58">
      <w:pPr>
        <w:pStyle w:val="ListParagraph"/>
        <w:numPr>
          <w:ilvl w:val="0"/>
          <w:numId w:val="7"/>
        </w:numPr>
      </w:pPr>
      <w:r w:rsidRPr="00215F58">
        <w:t>Remember to be cautious about confidentiality when</w:t>
      </w:r>
      <w:r>
        <w:t xml:space="preserve"> </w:t>
      </w:r>
      <w:r w:rsidRPr="00215F58">
        <w:t>taking notes</w:t>
      </w:r>
    </w:p>
    <w:p w14:paraId="6B040AA0" w14:textId="0EBA78B3" w:rsidR="00215F58" w:rsidRDefault="00215F58" w:rsidP="00215F58">
      <w:pPr>
        <w:pStyle w:val="ListParagraph"/>
        <w:numPr>
          <w:ilvl w:val="0"/>
          <w:numId w:val="7"/>
        </w:numPr>
      </w:pPr>
      <w:r w:rsidRPr="00215F58">
        <w:t xml:space="preserve">Review with faculty as arranged or initiate a review of your case reports to get feedback </w:t>
      </w:r>
    </w:p>
    <w:p w14:paraId="22B51D3B" w14:textId="77777777" w:rsidR="00215F58" w:rsidRPr="00215F58" w:rsidRDefault="00215F58" w:rsidP="002E4220">
      <w:pPr>
        <w:pStyle w:val="ListParagraph"/>
      </w:pPr>
    </w:p>
    <w:p w14:paraId="0296AD94" w14:textId="58AF5F0A" w:rsidR="002E4220" w:rsidRDefault="002E4220" w:rsidP="002E4220">
      <w:r>
        <w:t>NAME</w:t>
      </w:r>
      <w:proofErr w:type="gramStart"/>
      <w:r>
        <w:t>:_</w:t>
      </w:r>
      <w:proofErr w:type="gramEnd"/>
      <w:r>
        <w:t>__________________________________</w:t>
      </w:r>
    </w:p>
    <w:p w14:paraId="564CDCCD" w14:textId="77777777" w:rsidR="002E4220" w:rsidRDefault="002E4220" w:rsidP="002E4220"/>
    <w:p w14:paraId="698DA93B" w14:textId="58874601" w:rsidR="002E4220" w:rsidRDefault="002E4220" w:rsidP="002E4220">
      <w:r>
        <w:t>PGY: ____________________________________</w:t>
      </w:r>
    </w:p>
    <w:p w14:paraId="5DBF98E9" w14:textId="77777777" w:rsidR="002E4220" w:rsidRDefault="002E4220" w:rsidP="002E4220"/>
    <w:p w14:paraId="7AA22B8D" w14:textId="156063AB" w:rsidR="002E4220" w:rsidRDefault="002E4220" w:rsidP="002E4220">
      <w:r>
        <w:t>DATE OF LEADERSHIP ACTIVITY</w:t>
      </w:r>
      <w:proofErr w:type="gramStart"/>
      <w:r>
        <w:t>:_</w:t>
      </w:r>
      <w:proofErr w:type="gramEnd"/>
      <w:r>
        <w:t>_____________</w:t>
      </w:r>
    </w:p>
    <w:p w14:paraId="1A5A06D4" w14:textId="77777777" w:rsidR="002E4220" w:rsidRDefault="002E4220" w:rsidP="002E4220"/>
    <w:p w14:paraId="3A6DBF60" w14:textId="77777777" w:rsidR="002E4220" w:rsidRDefault="002E4220" w:rsidP="002E4220">
      <w:r>
        <w:t>DATES OF PREVIOUS LEADERSHIP REFLECTION REPORTS:</w:t>
      </w:r>
    </w:p>
    <w:p w14:paraId="1F53A928" w14:textId="77777777" w:rsidR="002E4220" w:rsidRDefault="002E4220" w:rsidP="002E4220">
      <w:pPr>
        <w:ind w:left="720"/>
      </w:pPr>
      <w:r>
        <w:t>•</w:t>
      </w:r>
    </w:p>
    <w:p w14:paraId="678D30DB" w14:textId="77777777" w:rsidR="002E4220" w:rsidRDefault="002E4220" w:rsidP="002E4220">
      <w:pPr>
        <w:ind w:left="720"/>
      </w:pPr>
      <w:r>
        <w:t>•</w:t>
      </w:r>
    </w:p>
    <w:p w14:paraId="2E982CC8" w14:textId="0F0EE0B9" w:rsidR="002E4220" w:rsidRDefault="002E4220" w:rsidP="002E4220">
      <w:r>
        <w:t xml:space="preserve">CURRENT REPORTING PERIOD: FROM </w:t>
      </w:r>
      <w:r>
        <w:tab/>
        <w:t>TO _______</w:t>
      </w:r>
    </w:p>
    <w:p w14:paraId="0AC4A0E0" w14:textId="77777777" w:rsidR="002E4220" w:rsidRDefault="002E4220" w:rsidP="002E4220"/>
    <w:p w14:paraId="1EFACBBA" w14:textId="77777777" w:rsidR="002E4220" w:rsidRDefault="002E4220" w:rsidP="002E4220">
      <w:r>
        <w:t>REFLECTION REPORT REVIEW MEETING</w:t>
      </w:r>
    </w:p>
    <w:p w14:paraId="0A0084CD" w14:textId="77777777" w:rsidR="002E4220" w:rsidRDefault="002E4220" w:rsidP="002E4220"/>
    <w:p w14:paraId="16665499" w14:textId="2DDC44FB" w:rsidR="002E4220" w:rsidRDefault="002E4220" w:rsidP="002E4220">
      <w:r>
        <w:t>DATE</w:t>
      </w:r>
      <w:proofErr w:type="gramStart"/>
      <w:r>
        <w:t>:_</w:t>
      </w:r>
      <w:proofErr w:type="gramEnd"/>
      <w:r>
        <w:t>___________________________________</w:t>
      </w:r>
    </w:p>
    <w:p w14:paraId="764F0AF3" w14:textId="77777777" w:rsidR="002E4220" w:rsidRDefault="002E4220" w:rsidP="002E4220"/>
    <w:p w14:paraId="41F33F3C" w14:textId="39B1ABEF" w:rsidR="00215F58" w:rsidRPr="00215F58" w:rsidRDefault="002E4220" w:rsidP="002E4220">
      <w:r>
        <w:t>REVIEWER</w:t>
      </w:r>
      <w:proofErr w:type="gramStart"/>
      <w:r>
        <w:t>:_</w:t>
      </w:r>
      <w:proofErr w:type="gramEnd"/>
      <w:r>
        <w:t>_______________________________</w:t>
      </w:r>
    </w:p>
    <w:p w14:paraId="3CEA77BE" w14:textId="77777777" w:rsidR="002E4220" w:rsidRDefault="002E4220" w:rsidP="00215F58">
      <w:pPr>
        <w:rPr>
          <w:rFonts w:cs="Frutiger-Bold"/>
          <w:bCs/>
        </w:rPr>
      </w:pPr>
    </w:p>
    <w:p w14:paraId="2BCDBADD" w14:textId="41783DDF" w:rsidR="00215F58" w:rsidRPr="002E4220" w:rsidRDefault="002E4220" w:rsidP="00215F58">
      <w:pPr>
        <w:rPr>
          <w:rFonts w:cs="Frutiger-Bold"/>
          <w:bCs/>
          <w:i/>
          <w:iCs/>
        </w:rPr>
      </w:pPr>
      <w:r>
        <w:rPr>
          <w:rFonts w:cs="Frutiger-Bold"/>
          <w:bCs/>
        </w:rPr>
        <w:t>COMMENTS FROM REVIEWER</w:t>
      </w:r>
    </w:p>
    <w:p w14:paraId="0E867081" w14:textId="77777777" w:rsidR="00215F58" w:rsidRPr="00215F58" w:rsidRDefault="00215F58" w:rsidP="00215F58"/>
    <w:p w14:paraId="5696AB86" w14:textId="77777777" w:rsidR="00215F58" w:rsidRPr="00215F58" w:rsidRDefault="00215F58" w:rsidP="00215F58"/>
    <w:p w14:paraId="6D3F2964" w14:textId="3119C062" w:rsidR="00215F58" w:rsidRPr="00215F58" w:rsidRDefault="00215F58" w:rsidP="00215F58">
      <w:r w:rsidRPr="00215F58">
        <w:rPr>
          <w:rFonts w:cs="AGaramondPro-Bold"/>
          <w:b/>
          <w:bCs/>
        </w:rPr>
        <w:t>REVIEW OF PAST PRIORITIES LEADERSHIP COMPETENICES (if applicable)</w:t>
      </w:r>
      <w:r w:rsidRPr="00215F58">
        <w:br/>
      </w:r>
      <w:r w:rsidR="002E4220">
        <w:rPr>
          <w:rFonts w:cs="Wingdings"/>
        </w:rPr>
        <w:sym w:font="Wingdings" w:char="F0A8"/>
      </w:r>
      <w:r w:rsidRPr="00215F58">
        <w:t xml:space="preserve"> </w:t>
      </w:r>
      <w:r w:rsidRPr="00215F58">
        <w:tab/>
        <w:t>Not applicable</w:t>
      </w:r>
    </w:p>
    <w:p w14:paraId="2B23C8E1" w14:textId="40293BE7" w:rsidR="00215F58" w:rsidRPr="00215F58" w:rsidRDefault="002E4220" w:rsidP="00215F58">
      <w:r>
        <w:rPr>
          <w:rFonts w:cs="Wingdings"/>
        </w:rPr>
        <w:sym w:font="Wingdings" w:char="F0A8"/>
      </w:r>
      <w:r w:rsidR="00215F58" w:rsidRPr="00215F58">
        <w:t xml:space="preserve"> </w:t>
      </w:r>
      <w:r w:rsidR="00215F58" w:rsidRPr="00215F58">
        <w:tab/>
        <w:t>PAST REPORTING PERIOD: FROM</w:t>
      </w:r>
      <w:r>
        <w:t>_____________</w:t>
      </w:r>
      <w:r w:rsidR="00215F58" w:rsidRPr="00215F58">
        <w:t>TO</w:t>
      </w:r>
      <w:r>
        <w:t xml:space="preserve"> ____________</w:t>
      </w:r>
    </w:p>
    <w:p w14:paraId="16DE3AA1" w14:textId="47BAC9F4" w:rsidR="00DE04C1" w:rsidRDefault="00215F58" w:rsidP="00215F58">
      <w:r w:rsidRPr="00215F58">
        <w:t xml:space="preserve"> </w:t>
      </w:r>
    </w:p>
    <w:p w14:paraId="63E2838F" w14:textId="77777777" w:rsidR="00DE04C1" w:rsidRDefault="00DE04C1">
      <w:r>
        <w:br w:type="page"/>
      </w:r>
    </w:p>
    <w:tbl>
      <w:tblPr>
        <w:tblW w:w="0" w:type="auto"/>
        <w:tblInd w:w="80" w:type="dxa"/>
        <w:tblLayout w:type="fixed"/>
        <w:tblCellMar>
          <w:left w:w="0" w:type="dxa"/>
          <w:right w:w="0" w:type="dxa"/>
        </w:tblCellMar>
        <w:tblLook w:val="0000" w:firstRow="0" w:lastRow="0" w:firstColumn="0" w:lastColumn="0" w:noHBand="0" w:noVBand="0"/>
      </w:tblPr>
      <w:tblGrid>
        <w:gridCol w:w="450"/>
        <w:gridCol w:w="2520"/>
        <w:gridCol w:w="2610"/>
        <w:gridCol w:w="2610"/>
        <w:gridCol w:w="2610"/>
      </w:tblGrid>
      <w:tr w:rsidR="00215F58" w:rsidRPr="002E4220" w14:paraId="077D25C5" w14:textId="77777777" w:rsidTr="00B21F16">
        <w:trPr>
          <w:trHeight w:val="60"/>
        </w:trPr>
        <w:tc>
          <w:tcPr>
            <w:tcW w:w="45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vAlign w:val="center"/>
          </w:tcPr>
          <w:p w14:paraId="667BF2A0" w14:textId="77777777" w:rsidR="00215F58" w:rsidRPr="002E4220" w:rsidRDefault="00215F58" w:rsidP="002E4220">
            <w:pPr>
              <w:jc w:val="center"/>
              <w:rPr>
                <w:sz w:val="18"/>
                <w:szCs w:val="18"/>
              </w:rPr>
            </w:pPr>
            <w:r w:rsidRPr="002E4220">
              <w:rPr>
                <w:sz w:val="18"/>
                <w:szCs w:val="18"/>
              </w:rPr>
              <w:lastRenderedPageBreak/>
              <w:t>#</w:t>
            </w:r>
          </w:p>
        </w:tc>
        <w:tc>
          <w:tcPr>
            <w:tcW w:w="2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17D08C" w14:textId="77777777" w:rsidR="00215F58" w:rsidRPr="002E4220" w:rsidRDefault="00215F58" w:rsidP="002E4220">
            <w:pPr>
              <w:rPr>
                <w:sz w:val="18"/>
                <w:szCs w:val="18"/>
              </w:rPr>
            </w:pPr>
            <w:r w:rsidRPr="002E4220">
              <w:rPr>
                <w:rFonts w:cs="Frutiger-Bold"/>
                <w:b/>
                <w:bCs/>
                <w:sz w:val="18"/>
                <w:szCs w:val="18"/>
              </w:rPr>
              <w:t>Leadership area</w:t>
            </w:r>
          </w:p>
          <w:p w14:paraId="78A85E54" w14:textId="77777777" w:rsidR="00215F58" w:rsidRPr="002E4220" w:rsidRDefault="00215F58" w:rsidP="002E4220">
            <w:pPr>
              <w:rPr>
                <w:sz w:val="18"/>
                <w:szCs w:val="18"/>
              </w:rPr>
            </w:pPr>
            <w:r w:rsidRPr="002E4220">
              <w:rPr>
                <w:sz w:val="18"/>
                <w:szCs w:val="18"/>
              </w:rPr>
              <w:t>(e.g. leadership skills, managing self, engaging others, QI, stewardship, patient safety)</w:t>
            </w:r>
          </w:p>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37A3B0" w14:textId="77777777" w:rsidR="00215F58" w:rsidRPr="002E4220" w:rsidRDefault="00215F58" w:rsidP="002E4220">
            <w:pPr>
              <w:jc w:val="center"/>
              <w:rPr>
                <w:sz w:val="18"/>
                <w:szCs w:val="18"/>
              </w:rPr>
            </w:pPr>
            <w:r w:rsidRPr="002E4220">
              <w:rPr>
                <w:rFonts w:cs="Frutiger-Bold"/>
                <w:b/>
                <w:bCs/>
                <w:sz w:val="18"/>
                <w:szCs w:val="18"/>
              </w:rPr>
              <w:t>Past goal including timeframe</w:t>
            </w:r>
          </w:p>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78F9BC9" w14:textId="77777777" w:rsidR="00215F58" w:rsidRPr="002E4220" w:rsidRDefault="00215F58" w:rsidP="002E4220">
            <w:pPr>
              <w:jc w:val="center"/>
              <w:rPr>
                <w:sz w:val="18"/>
                <w:szCs w:val="18"/>
              </w:rPr>
            </w:pPr>
            <w:r w:rsidRPr="002E4220">
              <w:rPr>
                <w:rFonts w:cs="Frutiger-Bold"/>
                <w:b/>
                <w:bCs/>
                <w:sz w:val="18"/>
                <w:szCs w:val="18"/>
              </w:rPr>
              <w:t>Identified metrics or criteria for success</w:t>
            </w:r>
          </w:p>
        </w:tc>
        <w:tc>
          <w:tcPr>
            <w:tcW w:w="261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14:paraId="0B5849CF" w14:textId="240132FF" w:rsidR="00215F58" w:rsidRPr="002E4220" w:rsidRDefault="00215F58" w:rsidP="002E4220">
            <w:pPr>
              <w:jc w:val="center"/>
              <w:rPr>
                <w:rFonts w:cs="Frutiger-Bold"/>
                <w:b/>
                <w:bCs/>
                <w:i/>
                <w:iCs/>
                <w:sz w:val="18"/>
                <w:szCs w:val="18"/>
              </w:rPr>
            </w:pPr>
            <w:r w:rsidRPr="002E4220">
              <w:rPr>
                <w:rFonts w:cs="Frutiger-Bold"/>
                <w:b/>
                <w:bCs/>
                <w:sz w:val="18"/>
                <w:szCs w:val="18"/>
              </w:rPr>
              <w:t>Notes on progress,</w:t>
            </w:r>
          </w:p>
          <w:p w14:paraId="5514513B" w14:textId="77777777" w:rsidR="00215F58" w:rsidRPr="002E4220" w:rsidRDefault="00215F58" w:rsidP="002E4220">
            <w:pPr>
              <w:jc w:val="center"/>
              <w:rPr>
                <w:sz w:val="18"/>
                <w:szCs w:val="18"/>
              </w:rPr>
            </w:pPr>
            <w:r w:rsidRPr="002E4220">
              <w:rPr>
                <w:rFonts w:cs="Frutiger-Bold"/>
                <w:b/>
                <w:bCs/>
                <w:sz w:val="18"/>
                <w:szCs w:val="18"/>
              </w:rPr>
              <w:t>outcomes, completion</w:t>
            </w:r>
          </w:p>
        </w:tc>
      </w:tr>
      <w:tr w:rsidR="00215F58" w:rsidRPr="00215F58" w14:paraId="4323C932" w14:textId="77777777" w:rsidTr="00B21F16">
        <w:trPr>
          <w:trHeight w:val="60"/>
        </w:trPr>
        <w:tc>
          <w:tcPr>
            <w:tcW w:w="45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71EA82B" w14:textId="77777777" w:rsidR="00215F58" w:rsidRPr="00215F58" w:rsidRDefault="00215F58" w:rsidP="00215F58">
            <w:r w:rsidRPr="00215F58">
              <w:t>1.</w:t>
            </w:r>
          </w:p>
          <w:p w14:paraId="1E265CE7" w14:textId="77777777" w:rsidR="00215F58" w:rsidRDefault="00215F58" w:rsidP="00215F58"/>
          <w:p w14:paraId="03DDF0B3" w14:textId="77777777" w:rsidR="00DE04C1" w:rsidRDefault="00DE04C1" w:rsidP="00215F58"/>
          <w:p w14:paraId="4FF28674" w14:textId="77777777" w:rsidR="00215F58" w:rsidRPr="00215F58" w:rsidRDefault="00215F58" w:rsidP="00215F58"/>
        </w:tc>
        <w:tc>
          <w:tcPr>
            <w:tcW w:w="2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1CEC87" w14:textId="77777777" w:rsidR="00215F58" w:rsidRPr="00215F58" w:rsidRDefault="00215F58" w:rsidP="00215F58"/>
          <w:p w14:paraId="3EAACF75" w14:textId="77777777" w:rsidR="00215F58" w:rsidRPr="00215F58" w:rsidRDefault="00215F58" w:rsidP="00215F58"/>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E5A23B" w14:textId="77777777" w:rsidR="00215F58" w:rsidRPr="00215F58" w:rsidRDefault="00215F58" w:rsidP="00215F58">
            <w:pPr>
              <w:rPr>
                <w:rFonts w:cstheme="minorBidi"/>
              </w:rPr>
            </w:pPr>
          </w:p>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8D8C66" w14:textId="77777777" w:rsidR="00215F58" w:rsidRPr="00215F58" w:rsidRDefault="00215F58" w:rsidP="00215F58">
            <w:pPr>
              <w:rPr>
                <w:rFonts w:cstheme="minorBidi"/>
              </w:rPr>
            </w:pPr>
          </w:p>
        </w:tc>
        <w:tc>
          <w:tcPr>
            <w:tcW w:w="261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64FEC2A" w14:textId="77777777" w:rsidR="00215F58" w:rsidRPr="00215F58" w:rsidRDefault="00215F58" w:rsidP="00215F58">
            <w:pPr>
              <w:rPr>
                <w:rFonts w:cstheme="minorBidi"/>
              </w:rPr>
            </w:pPr>
          </w:p>
        </w:tc>
      </w:tr>
      <w:tr w:rsidR="00215F58" w:rsidRPr="00215F58" w14:paraId="609792C1" w14:textId="77777777" w:rsidTr="00B21F16">
        <w:trPr>
          <w:trHeight w:val="60"/>
        </w:trPr>
        <w:tc>
          <w:tcPr>
            <w:tcW w:w="45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4EEA5702" w14:textId="77777777" w:rsidR="00215F58" w:rsidRPr="00215F58" w:rsidRDefault="00215F58" w:rsidP="00215F58">
            <w:r w:rsidRPr="00215F58">
              <w:t>2.</w:t>
            </w:r>
          </w:p>
          <w:p w14:paraId="0F18CB62" w14:textId="77777777" w:rsidR="00215F58" w:rsidRPr="00215F58" w:rsidRDefault="00215F58" w:rsidP="00215F58"/>
          <w:p w14:paraId="453F3868" w14:textId="77777777" w:rsidR="00215F58" w:rsidRPr="00215F58" w:rsidRDefault="00215F58" w:rsidP="00215F58"/>
          <w:p w14:paraId="7F7255FE" w14:textId="77777777" w:rsidR="00215F58" w:rsidRPr="00215F58" w:rsidRDefault="00215F58" w:rsidP="00215F58"/>
        </w:tc>
        <w:tc>
          <w:tcPr>
            <w:tcW w:w="2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59E26A" w14:textId="77777777" w:rsidR="00215F58" w:rsidRPr="00215F58" w:rsidRDefault="00215F58" w:rsidP="00215F58"/>
          <w:p w14:paraId="734FE0FC" w14:textId="77777777" w:rsidR="00215F58" w:rsidRPr="00215F58" w:rsidRDefault="00215F58" w:rsidP="00215F58"/>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7713A3" w14:textId="77777777" w:rsidR="00215F58" w:rsidRPr="00215F58" w:rsidRDefault="00215F58" w:rsidP="00215F58">
            <w:pPr>
              <w:rPr>
                <w:rFonts w:cstheme="minorBidi"/>
              </w:rPr>
            </w:pPr>
          </w:p>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394A3B" w14:textId="77777777" w:rsidR="00215F58" w:rsidRPr="00215F58" w:rsidRDefault="00215F58" w:rsidP="00215F58">
            <w:pPr>
              <w:rPr>
                <w:rFonts w:cstheme="minorBidi"/>
              </w:rPr>
            </w:pPr>
          </w:p>
        </w:tc>
        <w:tc>
          <w:tcPr>
            <w:tcW w:w="261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1E17022" w14:textId="77777777" w:rsidR="00215F58" w:rsidRPr="00215F58" w:rsidRDefault="00215F58" w:rsidP="00215F58">
            <w:pPr>
              <w:rPr>
                <w:rFonts w:cstheme="minorBidi"/>
              </w:rPr>
            </w:pPr>
          </w:p>
        </w:tc>
      </w:tr>
      <w:tr w:rsidR="00215F58" w:rsidRPr="00215F58" w14:paraId="20B5245B" w14:textId="77777777" w:rsidTr="00B21F16">
        <w:trPr>
          <w:trHeight w:val="60"/>
        </w:trPr>
        <w:tc>
          <w:tcPr>
            <w:tcW w:w="45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1E5DE1D" w14:textId="77777777" w:rsidR="00215F58" w:rsidRPr="00215F58" w:rsidRDefault="00215F58" w:rsidP="00215F58">
            <w:r w:rsidRPr="00215F58">
              <w:t>3.</w:t>
            </w:r>
          </w:p>
          <w:p w14:paraId="5A86DCDE" w14:textId="77777777" w:rsidR="00215F58" w:rsidRPr="00215F58" w:rsidRDefault="00215F58" w:rsidP="00215F58"/>
          <w:p w14:paraId="02D424CB" w14:textId="77777777" w:rsidR="00215F58" w:rsidRPr="00215F58" w:rsidRDefault="00215F58" w:rsidP="00215F58"/>
          <w:p w14:paraId="10DD41A6" w14:textId="77777777" w:rsidR="00215F58" w:rsidRPr="00215F58" w:rsidRDefault="00215F58" w:rsidP="00215F58"/>
        </w:tc>
        <w:tc>
          <w:tcPr>
            <w:tcW w:w="2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2C2638" w14:textId="77777777" w:rsidR="00215F58" w:rsidRPr="00215F58" w:rsidRDefault="00215F58" w:rsidP="00215F58"/>
          <w:p w14:paraId="1FC2EC91" w14:textId="77777777" w:rsidR="00215F58" w:rsidRPr="00215F58" w:rsidRDefault="00215F58" w:rsidP="00215F58"/>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FA2F53" w14:textId="77777777" w:rsidR="00215F58" w:rsidRPr="00215F58" w:rsidRDefault="00215F58" w:rsidP="00215F58">
            <w:pPr>
              <w:rPr>
                <w:rFonts w:cstheme="minorBidi"/>
              </w:rPr>
            </w:pPr>
          </w:p>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F642EA" w14:textId="77777777" w:rsidR="00215F58" w:rsidRPr="00215F58" w:rsidRDefault="00215F58" w:rsidP="00215F58">
            <w:pPr>
              <w:rPr>
                <w:rFonts w:cstheme="minorBidi"/>
              </w:rPr>
            </w:pPr>
          </w:p>
        </w:tc>
        <w:tc>
          <w:tcPr>
            <w:tcW w:w="261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571FAF4" w14:textId="77777777" w:rsidR="00215F58" w:rsidRPr="00215F58" w:rsidRDefault="00215F58" w:rsidP="00215F58">
            <w:pPr>
              <w:rPr>
                <w:rFonts w:cstheme="minorBidi"/>
              </w:rPr>
            </w:pPr>
          </w:p>
        </w:tc>
      </w:tr>
    </w:tbl>
    <w:p w14:paraId="604075FF" w14:textId="77777777" w:rsidR="00215F58" w:rsidRPr="00215F58" w:rsidRDefault="00215F58" w:rsidP="00215F58"/>
    <w:p w14:paraId="085BA0B7" w14:textId="77777777" w:rsidR="00215F58" w:rsidRPr="00215F58" w:rsidRDefault="00215F58" w:rsidP="00215F58">
      <w:pPr>
        <w:rPr>
          <w:rFonts w:cs="AGaramondPro-Bold"/>
          <w:b/>
          <w:bCs/>
          <w:i/>
          <w:iCs/>
        </w:rPr>
      </w:pPr>
      <w:r w:rsidRPr="00215F58">
        <w:rPr>
          <w:rFonts w:cs="AGaramondPro-Bold"/>
          <w:b/>
          <w:bCs/>
        </w:rPr>
        <w:t>SUMMARY OF CURRENT/NEW PRIORITIES FOR IMPROVEMENT OF LEADERSHIP COMPETENCIES</w:t>
      </w:r>
    </w:p>
    <w:p w14:paraId="3E31474D" w14:textId="77777777" w:rsidR="00215F58" w:rsidRPr="00215F58" w:rsidRDefault="00215F58" w:rsidP="00215F58">
      <w:r w:rsidRPr="00215F58">
        <w:rPr>
          <w:rFonts w:cs="Wingdings"/>
        </w:rPr>
        <w:t></w:t>
      </w:r>
      <w:r w:rsidRPr="00215F58">
        <w:tab/>
        <w:t>APPLIES TO PERIOD: FROM</w:t>
      </w:r>
      <w:r w:rsidRPr="00215F58">
        <w:tab/>
        <w:t>TO</w:t>
      </w:r>
      <w:r w:rsidRPr="00215F58">
        <w:tab/>
      </w:r>
      <w:r w:rsidRPr="00215F58">
        <w:tab/>
        <w:t xml:space="preserve"> </w:t>
      </w:r>
    </w:p>
    <w:p w14:paraId="03891F01" w14:textId="77777777" w:rsidR="00215F58" w:rsidRPr="00215F58" w:rsidRDefault="00215F58" w:rsidP="00215F58">
      <w:r w:rsidRPr="00215F58">
        <w:t xml:space="preserve"> </w:t>
      </w:r>
    </w:p>
    <w:tbl>
      <w:tblPr>
        <w:tblW w:w="0" w:type="auto"/>
        <w:tblInd w:w="80" w:type="dxa"/>
        <w:tblLayout w:type="fixed"/>
        <w:tblCellMar>
          <w:left w:w="0" w:type="dxa"/>
          <w:right w:w="0" w:type="dxa"/>
        </w:tblCellMar>
        <w:tblLook w:val="0000" w:firstRow="0" w:lastRow="0" w:firstColumn="0" w:lastColumn="0" w:noHBand="0" w:noVBand="0"/>
      </w:tblPr>
      <w:tblGrid>
        <w:gridCol w:w="360"/>
        <w:gridCol w:w="2610"/>
        <w:gridCol w:w="2610"/>
        <w:gridCol w:w="2610"/>
        <w:gridCol w:w="2610"/>
      </w:tblGrid>
      <w:tr w:rsidR="00215F58" w:rsidRPr="002E4220" w14:paraId="50E7F17A" w14:textId="77777777" w:rsidTr="002E4220">
        <w:trPr>
          <w:trHeight w:val="60"/>
        </w:trPr>
        <w:tc>
          <w:tcPr>
            <w:tcW w:w="36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vAlign w:val="center"/>
          </w:tcPr>
          <w:p w14:paraId="3E772E86" w14:textId="77777777" w:rsidR="00215F58" w:rsidRPr="002E4220" w:rsidRDefault="00215F58" w:rsidP="00215F58">
            <w:pPr>
              <w:rPr>
                <w:sz w:val="18"/>
                <w:szCs w:val="18"/>
              </w:rPr>
            </w:pPr>
            <w:r w:rsidRPr="002E4220">
              <w:rPr>
                <w:sz w:val="18"/>
                <w:szCs w:val="18"/>
              </w:rPr>
              <w:t>#</w:t>
            </w:r>
          </w:p>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409741" w14:textId="77777777" w:rsidR="00215F58" w:rsidRPr="002E4220" w:rsidRDefault="00215F58" w:rsidP="00215F58">
            <w:pPr>
              <w:rPr>
                <w:sz w:val="18"/>
                <w:szCs w:val="18"/>
              </w:rPr>
            </w:pPr>
            <w:r w:rsidRPr="002E4220">
              <w:rPr>
                <w:rFonts w:cs="Frutiger-Bold"/>
                <w:b/>
                <w:bCs/>
                <w:sz w:val="18"/>
                <w:szCs w:val="18"/>
              </w:rPr>
              <w:t>Leadership area</w:t>
            </w:r>
          </w:p>
          <w:p w14:paraId="31F78AE1" w14:textId="77777777" w:rsidR="00215F58" w:rsidRPr="002E4220" w:rsidRDefault="00215F58" w:rsidP="00215F58">
            <w:pPr>
              <w:rPr>
                <w:sz w:val="18"/>
                <w:szCs w:val="18"/>
              </w:rPr>
            </w:pPr>
            <w:r w:rsidRPr="002E4220">
              <w:rPr>
                <w:sz w:val="18"/>
                <w:szCs w:val="18"/>
              </w:rPr>
              <w:t>(e.g. leadership skills, managing self, engaging others, QI, stewardship, patient safety)</w:t>
            </w:r>
          </w:p>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97B3BB" w14:textId="77777777" w:rsidR="00215F58" w:rsidRPr="002E4220" w:rsidRDefault="00215F58" w:rsidP="002E4220">
            <w:pPr>
              <w:jc w:val="center"/>
              <w:rPr>
                <w:sz w:val="18"/>
                <w:szCs w:val="18"/>
              </w:rPr>
            </w:pPr>
            <w:r w:rsidRPr="002E4220">
              <w:rPr>
                <w:rFonts w:cs="Frutiger-Bold"/>
                <w:b/>
                <w:bCs/>
                <w:sz w:val="18"/>
                <w:szCs w:val="18"/>
              </w:rPr>
              <w:t>Goal(s) including timeframe</w:t>
            </w:r>
          </w:p>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D6C62E" w14:textId="2F34260B" w:rsidR="00215F58" w:rsidRPr="002E4220" w:rsidRDefault="00215F58" w:rsidP="002E4220">
            <w:pPr>
              <w:jc w:val="center"/>
              <w:rPr>
                <w:rFonts w:cs="Frutiger-Bold"/>
                <w:b/>
                <w:bCs/>
                <w:i/>
                <w:iCs/>
                <w:sz w:val="18"/>
                <w:szCs w:val="18"/>
              </w:rPr>
            </w:pPr>
            <w:r w:rsidRPr="002E4220">
              <w:rPr>
                <w:rFonts w:cs="Frutiger-Bold"/>
                <w:b/>
                <w:bCs/>
                <w:sz w:val="18"/>
                <w:szCs w:val="18"/>
              </w:rPr>
              <w:t>Metrics or criteria</w:t>
            </w:r>
          </w:p>
          <w:p w14:paraId="087DA3DD" w14:textId="77777777" w:rsidR="00215F58" w:rsidRPr="002E4220" w:rsidRDefault="00215F58" w:rsidP="002E4220">
            <w:pPr>
              <w:jc w:val="center"/>
              <w:rPr>
                <w:sz w:val="18"/>
                <w:szCs w:val="18"/>
              </w:rPr>
            </w:pPr>
            <w:r w:rsidRPr="002E4220">
              <w:rPr>
                <w:rFonts w:cs="Frutiger-Bold"/>
                <w:b/>
                <w:bCs/>
                <w:sz w:val="18"/>
                <w:szCs w:val="18"/>
              </w:rPr>
              <w:t>for success</w:t>
            </w:r>
          </w:p>
        </w:tc>
        <w:tc>
          <w:tcPr>
            <w:tcW w:w="261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14:paraId="5704095C" w14:textId="77777777" w:rsidR="00215F58" w:rsidRPr="002E4220" w:rsidRDefault="00215F58" w:rsidP="002E4220">
            <w:pPr>
              <w:jc w:val="center"/>
              <w:rPr>
                <w:sz w:val="18"/>
                <w:szCs w:val="18"/>
              </w:rPr>
            </w:pPr>
            <w:r w:rsidRPr="002E4220">
              <w:rPr>
                <w:rFonts w:cs="Frutiger-Bold"/>
                <w:b/>
                <w:bCs/>
                <w:sz w:val="18"/>
                <w:szCs w:val="18"/>
              </w:rPr>
              <w:t>Key next steps, resources, supports for success</w:t>
            </w:r>
          </w:p>
        </w:tc>
      </w:tr>
      <w:tr w:rsidR="00215F58" w:rsidRPr="00215F58" w14:paraId="37C3000F" w14:textId="77777777" w:rsidTr="002E4220">
        <w:trPr>
          <w:trHeight w:val="60"/>
        </w:trPr>
        <w:tc>
          <w:tcPr>
            <w:tcW w:w="36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D27B41A" w14:textId="77777777" w:rsidR="00215F58" w:rsidRPr="00215F58" w:rsidRDefault="00215F58" w:rsidP="00215F58">
            <w:r w:rsidRPr="00215F58">
              <w:t>1.</w:t>
            </w:r>
          </w:p>
          <w:p w14:paraId="27354108" w14:textId="77777777" w:rsidR="00215F58" w:rsidRPr="00215F58" w:rsidRDefault="00215F58" w:rsidP="00215F58"/>
          <w:p w14:paraId="3C4B5486" w14:textId="77777777" w:rsidR="00215F58" w:rsidRPr="00215F58" w:rsidRDefault="00215F58" w:rsidP="00215F58"/>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F679CA" w14:textId="77777777" w:rsidR="00215F58" w:rsidRPr="00215F58" w:rsidRDefault="00215F58" w:rsidP="00215F58"/>
          <w:p w14:paraId="7AAAFD71" w14:textId="77777777" w:rsidR="00215F58" w:rsidRPr="00215F58" w:rsidRDefault="00215F58" w:rsidP="00215F58"/>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C9C7B3" w14:textId="77777777" w:rsidR="00215F58" w:rsidRPr="00215F58" w:rsidRDefault="00215F58" w:rsidP="00215F58">
            <w:pPr>
              <w:rPr>
                <w:rFonts w:cstheme="minorBidi"/>
              </w:rPr>
            </w:pPr>
          </w:p>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FEC3DE" w14:textId="77777777" w:rsidR="00215F58" w:rsidRPr="00215F58" w:rsidRDefault="00215F58" w:rsidP="00215F58">
            <w:pPr>
              <w:rPr>
                <w:rFonts w:cstheme="minorBidi"/>
              </w:rPr>
            </w:pPr>
          </w:p>
        </w:tc>
        <w:tc>
          <w:tcPr>
            <w:tcW w:w="261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FACEB12" w14:textId="77777777" w:rsidR="00215F58" w:rsidRPr="00215F58" w:rsidRDefault="00215F58" w:rsidP="00215F58">
            <w:pPr>
              <w:rPr>
                <w:rFonts w:cstheme="minorBidi"/>
              </w:rPr>
            </w:pPr>
          </w:p>
        </w:tc>
      </w:tr>
      <w:tr w:rsidR="00215F58" w:rsidRPr="00215F58" w14:paraId="45BBA6F0" w14:textId="77777777" w:rsidTr="002E4220">
        <w:trPr>
          <w:trHeight w:val="60"/>
        </w:trPr>
        <w:tc>
          <w:tcPr>
            <w:tcW w:w="36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4EE61637" w14:textId="77777777" w:rsidR="00215F58" w:rsidRPr="00215F58" w:rsidRDefault="00215F58" w:rsidP="00215F58">
            <w:r w:rsidRPr="00215F58">
              <w:t>2.</w:t>
            </w:r>
          </w:p>
          <w:p w14:paraId="6BEF22DB" w14:textId="77777777" w:rsidR="00215F58" w:rsidRPr="00215F58" w:rsidRDefault="00215F58" w:rsidP="00215F58"/>
          <w:p w14:paraId="4CD93BFC" w14:textId="77777777" w:rsidR="00215F58" w:rsidRPr="00215F58" w:rsidRDefault="00215F58" w:rsidP="00215F58"/>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DEFF59" w14:textId="77777777" w:rsidR="00215F58" w:rsidRPr="00215F58" w:rsidRDefault="00215F58" w:rsidP="00215F58"/>
          <w:p w14:paraId="39F6DA24" w14:textId="77777777" w:rsidR="00215F58" w:rsidRPr="00215F58" w:rsidRDefault="00215F58" w:rsidP="00215F58"/>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1B64A1" w14:textId="77777777" w:rsidR="00215F58" w:rsidRPr="00215F58" w:rsidRDefault="00215F58" w:rsidP="00215F58">
            <w:pPr>
              <w:rPr>
                <w:rFonts w:cstheme="minorBidi"/>
              </w:rPr>
            </w:pPr>
          </w:p>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F04E42" w14:textId="77777777" w:rsidR="00215F58" w:rsidRPr="00215F58" w:rsidRDefault="00215F58" w:rsidP="00215F58">
            <w:pPr>
              <w:rPr>
                <w:rFonts w:cstheme="minorBidi"/>
              </w:rPr>
            </w:pPr>
          </w:p>
        </w:tc>
        <w:tc>
          <w:tcPr>
            <w:tcW w:w="261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CF6DE52" w14:textId="77777777" w:rsidR="00215F58" w:rsidRPr="00215F58" w:rsidRDefault="00215F58" w:rsidP="00215F58">
            <w:pPr>
              <w:rPr>
                <w:rFonts w:cstheme="minorBidi"/>
              </w:rPr>
            </w:pPr>
          </w:p>
        </w:tc>
      </w:tr>
      <w:tr w:rsidR="00215F58" w:rsidRPr="00215F58" w14:paraId="12495200" w14:textId="77777777" w:rsidTr="002E4220">
        <w:trPr>
          <w:trHeight w:val="60"/>
        </w:trPr>
        <w:tc>
          <w:tcPr>
            <w:tcW w:w="36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4B00130A" w14:textId="77777777" w:rsidR="00215F58" w:rsidRPr="00215F58" w:rsidRDefault="00215F58" w:rsidP="00215F58">
            <w:r w:rsidRPr="00215F58">
              <w:t>3.</w:t>
            </w:r>
          </w:p>
          <w:p w14:paraId="5CE735E8" w14:textId="77777777" w:rsidR="00215F58" w:rsidRPr="00215F58" w:rsidRDefault="00215F58" w:rsidP="00215F58"/>
          <w:p w14:paraId="4FC2D95F" w14:textId="77777777" w:rsidR="00215F58" w:rsidRPr="00215F58" w:rsidRDefault="00215F58" w:rsidP="00215F58">
            <w:bookmarkStart w:id="0" w:name="_GoBack"/>
            <w:bookmarkEnd w:id="0"/>
          </w:p>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1A0175" w14:textId="77777777" w:rsidR="00215F58" w:rsidRPr="00215F58" w:rsidRDefault="00215F58" w:rsidP="00215F58"/>
          <w:p w14:paraId="5DB6A737" w14:textId="77777777" w:rsidR="00215F58" w:rsidRPr="00215F58" w:rsidRDefault="00215F58" w:rsidP="00215F58"/>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39CE49" w14:textId="77777777" w:rsidR="00215F58" w:rsidRPr="00215F58" w:rsidRDefault="00215F58" w:rsidP="00215F58">
            <w:pPr>
              <w:rPr>
                <w:rFonts w:cstheme="minorBidi"/>
              </w:rPr>
            </w:pPr>
          </w:p>
        </w:tc>
        <w:tc>
          <w:tcPr>
            <w:tcW w:w="2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AB9BA4" w14:textId="77777777" w:rsidR="00215F58" w:rsidRPr="00215F58" w:rsidRDefault="00215F58" w:rsidP="00215F58">
            <w:pPr>
              <w:rPr>
                <w:rFonts w:cstheme="minorBidi"/>
              </w:rPr>
            </w:pPr>
          </w:p>
        </w:tc>
        <w:tc>
          <w:tcPr>
            <w:tcW w:w="261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17EA33E" w14:textId="77777777" w:rsidR="00215F58" w:rsidRPr="00215F58" w:rsidRDefault="00215F58" w:rsidP="00215F58">
            <w:pPr>
              <w:rPr>
                <w:rFonts w:cstheme="minorBidi"/>
              </w:rPr>
            </w:pPr>
          </w:p>
        </w:tc>
      </w:tr>
    </w:tbl>
    <w:p w14:paraId="0E608313" w14:textId="6F6A4335" w:rsidR="00215F58" w:rsidRPr="00215F58" w:rsidRDefault="00215F58" w:rsidP="00215F58">
      <w:r w:rsidRPr="00215F58">
        <w:t>Other notes:</w:t>
      </w:r>
      <w:r w:rsidR="00DE04C1">
        <w:t xml:space="preserve"> </w:t>
      </w:r>
    </w:p>
    <w:sectPr w:rsidR="00215F58" w:rsidRPr="00215F58" w:rsidSect="00324DFE">
      <w:headerReference w:type="default" r:id="rId10"/>
      <w:footerReference w:type="default" r:id="rId11"/>
      <w:footerReference w:type="first" r:id="rId12"/>
      <w:footnotePr>
        <w:numFmt w:val="lowerLetter"/>
      </w:footnotePr>
      <w:endnotePr>
        <w:numFmt w:val="lowerLetter"/>
      </w:endnotePr>
      <w:type w:val="continuous"/>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714B1" w14:textId="77777777" w:rsidR="00A3445A" w:rsidRDefault="00A3445A" w:rsidP="00324DFE">
      <w:r>
        <w:separator/>
      </w:r>
    </w:p>
  </w:endnote>
  <w:endnote w:type="continuationSeparator" w:id="0">
    <w:p w14:paraId="69C658A9" w14:textId="77777777" w:rsidR="00A3445A" w:rsidRDefault="00A3445A" w:rsidP="0032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Frutiger-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80EF8" w14:textId="77777777" w:rsidR="00215F58" w:rsidRPr="001A1668" w:rsidRDefault="00215F58" w:rsidP="00324DFE">
    <w:pPr>
      <w:rPr>
        <w:rFonts w:cs="Arial"/>
        <w:sz w:val="10"/>
        <w:szCs w:val="10"/>
      </w:rPr>
    </w:pPr>
    <w:r w:rsidRPr="00E9045D">
      <w:rPr>
        <w:noProof/>
      </w:rPr>
      <w:drawing>
        <wp:anchor distT="0" distB="0" distL="114300" distR="114300" simplePos="0" relativeHeight="251661312" behindDoc="1" locked="0" layoutInCell="1" allowOverlap="1" wp14:anchorId="377EE522" wp14:editId="1A291901">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32493" w14:textId="08DF9F4E" w:rsidR="00215F58" w:rsidRPr="00324DFE" w:rsidRDefault="00215F58" w:rsidP="00324DFE">
    <w:pPr>
      <w:pStyle w:val="Footer"/>
      <w:rPr>
        <w:sz w:val="18"/>
        <w:szCs w:val="18"/>
      </w:rPr>
    </w:pPr>
    <w:r w:rsidRPr="00324DFE">
      <w:rPr>
        <w:sz w:val="18"/>
        <w:szCs w:val="18"/>
      </w:rPr>
      <w:t xml:space="preserve">                  Royal College of Physicians and Surgeons of Canada, 2015</w:t>
    </w:r>
    <w:r w:rsidRPr="00324DFE">
      <w:rPr>
        <w:sz w:val="18"/>
        <w:szCs w:val="18"/>
      </w:rPr>
      <w:br/>
      <w:t xml:space="preserve">                  canmeds.royalcollege.ca                                                                                     </w:t>
    </w:r>
    <w:r>
      <w:rPr>
        <w:sz w:val="18"/>
        <w:szCs w:val="18"/>
      </w:rPr>
      <w:t xml:space="preserve">           </w:t>
    </w:r>
    <w:r w:rsidRPr="00324DFE">
      <w:rPr>
        <w:sz w:val="18"/>
        <w:szCs w:val="18"/>
      </w:rPr>
      <w:t xml:space="preserve">     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DE04C1">
      <w:rPr>
        <w:noProof/>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DE04C1">
      <w:rPr>
        <w:noProof/>
        <w:sz w:val="18"/>
        <w:szCs w:val="18"/>
      </w:rPr>
      <w:t>2</w:t>
    </w:r>
    <w:r w:rsidRPr="00324DFE">
      <w:rPr>
        <w:noProof/>
        <w:sz w:val="18"/>
        <w:szCs w:val="18"/>
      </w:rPr>
      <w:fldChar w:fldCharType="end"/>
    </w:r>
  </w:p>
  <w:p w14:paraId="13D87791" w14:textId="74178FE4" w:rsidR="00215F58" w:rsidRPr="00B749A2" w:rsidRDefault="00215F58" w:rsidP="00324DFE">
    <w:pPr>
      <w:pStyle w:val="TGCreatedby"/>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17110" w14:textId="77777777" w:rsidR="00215F58" w:rsidRPr="001A1668" w:rsidRDefault="00215F58" w:rsidP="00324DFE"/>
  <w:p w14:paraId="77B07737" w14:textId="77777777" w:rsidR="00215F58" w:rsidRPr="001A1668" w:rsidRDefault="00215F58" w:rsidP="00324DFE">
    <w:pPr>
      <w:rPr>
        <w:rFonts w:cs="Arial"/>
        <w:sz w:val="10"/>
        <w:szCs w:val="10"/>
      </w:rPr>
    </w:pPr>
    <w:r w:rsidRPr="00E9045D">
      <w:rPr>
        <w:noProof/>
      </w:rPr>
      <w:drawing>
        <wp:anchor distT="0" distB="0" distL="114300" distR="114300" simplePos="0" relativeHeight="251659264" behindDoc="1" locked="0" layoutInCell="1" allowOverlap="1" wp14:anchorId="2408CA95" wp14:editId="00506F87">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1" name="Picture 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B63A81A" w:rsidR="00215F58" w:rsidRPr="00324DFE" w:rsidRDefault="00215F58" w:rsidP="00324DFE">
    <w:pPr>
      <w:pStyle w:val="Footer"/>
      <w:rPr>
        <w:sz w:val="18"/>
        <w:szCs w:val="18"/>
      </w:rPr>
    </w:pPr>
    <w:r w:rsidRPr="00324DFE">
      <w:rPr>
        <w:sz w:val="18"/>
        <w:szCs w:val="18"/>
      </w:rPr>
      <w:t xml:space="preserve">                  Royal College of Physicians and Surgeons of Canada, 2015</w:t>
    </w:r>
    <w:r w:rsidRPr="00324DFE">
      <w:rPr>
        <w:sz w:val="18"/>
        <w:szCs w:val="18"/>
      </w:rPr>
      <w:br/>
      <w:t xml:space="preserve">                  canmeds.royalcollege.ca                                                                          </w:t>
    </w:r>
    <w:r>
      <w:rPr>
        <w:sz w:val="18"/>
        <w:szCs w:val="18"/>
      </w:rPr>
      <w:t xml:space="preserve">          </w:t>
    </w:r>
    <w:r w:rsidRPr="00324DFE">
      <w:rPr>
        <w:sz w:val="18"/>
        <w:szCs w:val="18"/>
      </w:rPr>
      <w:t xml:space="preserve">                </w:t>
    </w:r>
    <w:r w:rsidR="002E4220" w:rsidRPr="00324DFE">
      <w:rPr>
        <w:sz w:val="18"/>
        <w:szCs w:val="18"/>
      </w:rPr>
      <w:t xml:space="preserve">Page </w:t>
    </w:r>
    <w:r w:rsidR="002E4220" w:rsidRPr="00324DFE">
      <w:rPr>
        <w:sz w:val="18"/>
        <w:szCs w:val="18"/>
      </w:rPr>
      <w:fldChar w:fldCharType="begin"/>
    </w:r>
    <w:r w:rsidR="002E4220" w:rsidRPr="00324DFE">
      <w:rPr>
        <w:sz w:val="18"/>
        <w:szCs w:val="18"/>
      </w:rPr>
      <w:instrText xml:space="preserve"> PAGE </w:instrText>
    </w:r>
    <w:r w:rsidR="002E4220" w:rsidRPr="00324DFE">
      <w:rPr>
        <w:sz w:val="18"/>
        <w:szCs w:val="18"/>
      </w:rPr>
      <w:fldChar w:fldCharType="separate"/>
    </w:r>
    <w:r w:rsidR="00DE04C1">
      <w:rPr>
        <w:noProof/>
        <w:sz w:val="18"/>
        <w:szCs w:val="18"/>
      </w:rPr>
      <w:t>1</w:t>
    </w:r>
    <w:r w:rsidR="002E4220" w:rsidRPr="00324DFE">
      <w:rPr>
        <w:sz w:val="18"/>
        <w:szCs w:val="18"/>
      </w:rPr>
      <w:fldChar w:fldCharType="end"/>
    </w:r>
    <w:r w:rsidR="002E4220" w:rsidRPr="00324DFE">
      <w:rPr>
        <w:sz w:val="18"/>
        <w:szCs w:val="18"/>
      </w:rPr>
      <w:t xml:space="preserve"> of </w:t>
    </w:r>
    <w:r w:rsidR="002E4220" w:rsidRPr="00324DFE">
      <w:rPr>
        <w:sz w:val="18"/>
        <w:szCs w:val="18"/>
      </w:rPr>
      <w:fldChar w:fldCharType="begin"/>
    </w:r>
    <w:r w:rsidR="002E4220" w:rsidRPr="00324DFE">
      <w:rPr>
        <w:sz w:val="18"/>
        <w:szCs w:val="18"/>
      </w:rPr>
      <w:instrText xml:space="preserve"> NUMPAGES </w:instrText>
    </w:r>
    <w:r w:rsidR="002E4220" w:rsidRPr="00324DFE">
      <w:rPr>
        <w:sz w:val="18"/>
        <w:szCs w:val="18"/>
      </w:rPr>
      <w:fldChar w:fldCharType="separate"/>
    </w:r>
    <w:r w:rsidR="00DE04C1">
      <w:rPr>
        <w:noProof/>
        <w:sz w:val="18"/>
        <w:szCs w:val="18"/>
      </w:rPr>
      <w:t>2</w:t>
    </w:r>
    <w:r w:rsidR="002E4220" w:rsidRPr="00324DFE">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738B9" w14:textId="77777777" w:rsidR="00A3445A" w:rsidRDefault="00A3445A" w:rsidP="00324DFE">
      <w:r>
        <w:separator/>
      </w:r>
    </w:p>
  </w:footnote>
  <w:footnote w:type="continuationSeparator" w:id="0">
    <w:p w14:paraId="545A5969" w14:textId="77777777" w:rsidR="00A3445A" w:rsidRDefault="00A3445A" w:rsidP="00324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24B75" w14:textId="267B99C6" w:rsidR="00215F58" w:rsidRDefault="00215F58" w:rsidP="00775038">
    <w:pPr>
      <w:pStyle w:val="RCtitle"/>
    </w:pPr>
    <w:r w:rsidRPr="00B749A2">
      <w:t>CanMEDS Teaching and Assessment Tools Guide</w:t>
    </w:r>
    <w:r w:rsidRPr="00B749A2">
      <w:tab/>
    </w:r>
    <w:r w:rsidRPr="00B749A2">
      <w:tab/>
    </w:r>
    <w:r w:rsidRPr="00B749A2">
      <w:tab/>
    </w:r>
    <w:r w:rsidRPr="00B749A2">
      <w:tab/>
      <w:t xml:space="preserve">     </w:t>
    </w:r>
    <w:r>
      <w:t xml:space="preserve">            </w:t>
    </w:r>
    <w:r w:rsidRPr="00B749A2">
      <w:t xml:space="preserve">Leader </w:t>
    </w:r>
    <w:r>
      <w:t>a</w:t>
    </w:r>
    <w:r w:rsidRPr="00B749A2">
      <w:t xml:space="preserve">ssessment </w:t>
    </w:r>
    <w:r>
      <w:t>t</w:t>
    </w:r>
    <w:r w:rsidRPr="00B749A2">
      <w:t>ool A</w:t>
    </w:r>
    <w:r w:rsidR="002E4220">
      <w:t>4</w:t>
    </w:r>
  </w:p>
  <w:p w14:paraId="50490D08" w14:textId="77777777" w:rsidR="00215F58" w:rsidRPr="00B749A2" w:rsidRDefault="00215F58" w:rsidP="00775038">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84E83"/>
    <w:multiLevelType w:val="hybridMultilevel"/>
    <w:tmpl w:val="7700C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B42C6B"/>
    <w:multiLevelType w:val="hybridMultilevel"/>
    <w:tmpl w:val="99E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871574"/>
    <w:multiLevelType w:val="hybridMultilevel"/>
    <w:tmpl w:val="6752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E7B9F"/>
    <w:rsid w:val="000F60CF"/>
    <w:rsid w:val="00115295"/>
    <w:rsid w:val="00151645"/>
    <w:rsid w:val="001A025E"/>
    <w:rsid w:val="001E5D78"/>
    <w:rsid w:val="00203F1C"/>
    <w:rsid w:val="00215F58"/>
    <w:rsid w:val="002258D3"/>
    <w:rsid w:val="0023139D"/>
    <w:rsid w:val="002A2C06"/>
    <w:rsid w:val="002E4220"/>
    <w:rsid w:val="00324DFE"/>
    <w:rsid w:val="0034270C"/>
    <w:rsid w:val="003577B7"/>
    <w:rsid w:val="003710B3"/>
    <w:rsid w:val="003F525C"/>
    <w:rsid w:val="00412654"/>
    <w:rsid w:val="00460676"/>
    <w:rsid w:val="00503DD9"/>
    <w:rsid w:val="0050552B"/>
    <w:rsid w:val="00540F3D"/>
    <w:rsid w:val="00563CDA"/>
    <w:rsid w:val="00596C7C"/>
    <w:rsid w:val="005A372D"/>
    <w:rsid w:val="005F0B41"/>
    <w:rsid w:val="006D1D5E"/>
    <w:rsid w:val="006E2B84"/>
    <w:rsid w:val="006F46B0"/>
    <w:rsid w:val="00714FE1"/>
    <w:rsid w:val="00775038"/>
    <w:rsid w:val="00824235"/>
    <w:rsid w:val="008750EC"/>
    <w:rsid w:val="008B1454"/>
    <w:rsid w:val="008F18C8"/>
    <w:rsid w:val="00917DC4"/>
    <w:rsid w:val="009908AC"/>
    <w:rsid w:val="009F2502"/>
    <w:rsid w:val="00A3380B"/>
    <w:rsid w:val="00A3445A"/>
    <w:rsid w:val="00AA321A"/>
    <w:rsid w:val="00AB5F37"/>
    <w:rsid w:val="00AC7717"/>
    <w:rsid w:val="00AD0C31"/>
    <w:rsid w:val="00AE38D0"/>
    <w:rsid w:val="00B21F16"/>
    <w:rsid w:val="00B749A2"/>
    <w:rsid w:val="00BB7E1E"/>
    <w:rsid w:val="00BD415E"/>
    <w:rsid w:val="00C17632"/>
    <w:rsid w:val="00C75AF3"/>
    <w:rsid w:val="00C951E6"/>
    <w:rsid w:val="00CB493D"/>
    <w:rsid w:val="00CB54FF"/>
    <w:rsid w:val="00CB738B"/>
    <w:rsid w:val="00D400A2"/>
    <w:rsid w:val="00D43D9B"/>
    <w:rsid w:val="00D5390D"/>
    <w:rsid w:val="00D54643"/>
    <w:rsid w:val="00D73009"/>
    <w:rsid w:val="00D739C7"/>
    <w:rsid w:val="00DD421B"/>
    <w:rsid w:val="00DE04C1"/>
    <w:rsid w:val="00DE6271"/>
    <w:rsid w:val="00E271E2"/>
    <w:rsid w:val="00E365E1"/>
    <w:rsid w:val="00EA3149"/>
    <w:rsid w:val="00EB397D"/>
    <w:rsid w:val="00F12447"/>
    <w:rsid w:val="00F8019F"/>
    <w:rsid w:val="00FC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FE"/>
    <w:rPr>
      <w:rFonts w:ascii="Verdana" w:eastAsia="MS ??" w:hAnsi="Verdana"/>
      <w:sz w:val="22"/>
      <w:szCs w:val="22"/>
      <w:lang w:eastAsia="en-US"/>
    </w:rPr>
  </w:style>
  <w:style w:type="paragraph" w:styleId="Heading1">
    <w:name w:val="heading 1"/>
    <w:basedOn w:val="Normal"/>
    <w:next w:val="Normal"/>
    <w:link w:val="Heading1Char"/>
    <w:uiPriority w:val="9"/>
    <w:qFormat/>
    <w:rsid w:val="002258D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noProof/>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semiHidden/>
    <w:unhideWhenUsed/>
    <w:rsid w:val="00DE6271"/>
    <w:rPr>
      <w:sz w:val="20"/>
      <w:szCs w:val="20"/>
    </w:rPr>
  </w:style>
  <w:style w:type="character" w:customStyle="1" w:styleId="FootnoteTextChar">
    <w:name w:val="Footnote Text Char"/>
    <w:basedOn w:val="DefaultParagraphFont"/>
    <w:link w:val="FootnoteText"/>
    <w:uiPriority w:val="99"/>
    <w:semiHidden/>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258D3"/>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paragraph" w:styleId="EndnoteText">
    <w:name w:val="endnote text"/>
    <w:basedOn w:val="Normal"/>
    <w:link w:val="EndnoteTextChar"/>
    <w:uiPriority w:val="99"/>
    <w:semiHidden/>
    <w:unhideWhenUsed/>
    <w:rsid w:val="001A025E"/>
    <w:rPr>
      <w:sz w:val="20"/>
      <w:szCs w:val="20"/>
    </w:rPr>
  </w:style>
  <w:style w:type="character" w:customStyle="1" w:styleId="EndnoteTextChar">
    <w:name w:val="Endnote Text Char"/>
    <w:basedOn w:val="DefaultParagraphFont"/>
    <w:link w:val="EndnoteText"/>
    <w:uiPriority w:val="99"/>
    <w:semiHidden/>
    <w:rsid w:val="001A025E"/>
    <w:rPr>
      <w:rFonts w:ascii="Verdana" w:eastAsia="MS ??" w:hAnsi="Verdana"/>
      <w:lang w:eastAsia="en-US"/>
    </w:rPr>
  </w:style>
  <w:style w:type="character" w:styleId="EndnoteReference">
    <w:name w:val="endnote reference"/>
    <w:basedOn w:val="DefaultParagraphFont"/>
    <w:uiPriority w:val="99"/>
    <w:unhideWhenUsed/>
    <w:rsid w:val="001A02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FE"/>
    <w:rPr>
      <w:rFonts w:ascii="Verdana" w:eastAsia="MS ??" w:hAnsi="Verdana"/>
      <w:sz w:val="22"/>
      <w:szCs w:val="22"/>
      <w:lang w:eastAsia="en-US"/>
    </w:rPr>
  </w:style>
  <w:style w:type="paragraph" w:styleId="Heading1">
    <w:name w:val="heading 1"/>
    <w:basedOn w:val="Normal"/>
    <w:next w:val="Normal"/>
    <w:link w:val="Heading1Char"/>
    <w:uiPriority w:val="9"/>
    <w:qFormat/>
    <w:rsid w:val="002258D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noProof/>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semiHidden/>
    <w:unhideWhenUsed/>
    <w:rsid w:val="00DE6271"/>
    <w:rPr>
      <w:sz w:val="20"/>
      <w:szCs w:val="20"/>
    </w:rPr>
  </w:style>
  <w:style w:type="character" w:customStyle="1" w:styleId="FootnoteTextChar">
    <w:name w:val="Footnote Text Char"/>
    <w:basedOn w:val="DefaultParagraphFont"/>
    <w:link w:val="FootnoteText"/>
    <w:uiPriority w:val="99"/>
    <w:semiHidden/>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258D3"/>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paragraph" w:styleId="EndnoteText">
    <w:name w:val="endnote text"/>
    <w:basedOn w:val="Normal"/>
    <w:link w:val="EndnoteTextChar"/>
    <w:uiPriority w:val="99"/>
    <w:semiHidden/>
    <w:unhideWhenUsed/>
    <w:rsid w:val="001A025E"/>
    <w:rPr>
      <w:sz w:val="20"/>
      <w:szCs w:val="20"/>
    </w:rPr>
  </w:style>
  <w:style w:type="character" w:customStyle="1" w:styleId="EndnoteTextChar">
    <w:name w:val="Endnote Text Char"/>
    <w:basedOn w:val="DefaultParagraphFont"/>
    <w:link w:val="EndnoteText"/>
    <w:uiPriority w:val="99"/>
    <w:semiHidden/>
    <w:rsid w:val="001A025E"/>
    <w:rPr>
      <w:rFonts w:ascii="Verdana" w:eastAsia="MS ??" w:hAnsi="Verdana"/>
      <w:lang w:eastAsia="en-US"/>
    </w:rPr>
  </w:style>
  <w:style w:type="character" w:styleId="EndnoteReference">
    <w:name w:val="endnote reference"/>
    <w:basedOn w:val="DefaultParagraphFont"/>
    <w:uiPriority w:val="99"/>
    <w:unhideWhenUsed/>
    <w:rsid w:val="001A02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FC26-CC02-461E-BADE-F26DE242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8</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8</cp:revision>
  <cp:lastPrinted>2015-09-28T12:47:00Z</cp:lastPrinted>
  <dcterms:created xsi:type="dcterms:W3CDTF">2015-09-25T17:30:00Z</dcterms:created>
  <dcterms:modified xsi:type="dcterms:W3CDTF">2015-11-23T15:18:00Z</dcterms:modified>
</cp:coreProperties>
</file>